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502A6" w14:textId="77777777" w:rsidR="00556088" w:rsidRDefault="00556088" w:rsidP="003235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22A37C" wp14:editId="5CE6ADFA">
            <wp:extent cx="1638300" cy="52650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11" cy="52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5370C5" w14:textId="77777777" w:rsidR="003235F6" w:rsidRDefault="003235F6" w:rsidP="003235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PATIENT AGREEMENT</w:t>
      </w:r>
      <w:r w:rsidRPr="00B67156">
        <w:rPr>
          <w:rFonts w:ascii="Times New Roman" w:hAnsi="Times New Roman" w:cs="Times New Roman"/>
          <w:b/>
        </w:rPr>
        <w:t xml:space="preserve"> FOR EMAIL COMUNICATIONS</w:t>
      </w:r>
    </w:p>
    <w:p w14:paraId="091A26F0" w14:textId="77777777" w:rsidR="003235F6" w:rsidRPr="00DA46D8" w:rsidRDefault="003235F6" w:rsidP="003235F6">
      <w:pPr>
        <w:rPr>
          <w:rFonts w:ascii="Times New Roman" w:hAnsi="Times New Roman" w:cs="Times New Roman"/>
          <w:sz w:val="20"/>
          <w:szCs w:val="20"/>
        </w:rPr>
      </w:pPr>
      <w:r w:rsidRPr="00DA46D8">
        <w:rPr>
          <w:rFonts w:ascii="Times New Roman" w:hAnsi="Times New Roman" w:cs="Times New Roman"/>
          <w:b/>
          <w:sz w:val="20"/>
          <w:szCs w:val="20"/>
        </w:rPr>
        <w:t xml:space="preserve">Communications over the internet and /or using the email system are not encrypted and are inherently insecure. There is no assurance of confidentiality of information when communicated this way. </w:t>
      </w:r>
      <w:r w:rsidRPr="00DA46D8">
        <w:rPr>
          <w:rFonts w:ascii="Times New Roman" w:hAnsi="Times New Roman" w:cs="Times New Roman"/>
          <w:sz w:val="20"/>
          <w:szCs w:val="20"/>
        </w:rPr>
        <w:t>Nevertheless, you may request that we communicate with you via email. To do so, you must complete this form.</w:t>
      </w:r>
    </w:p>
    <w:p w14:paraId="4B5471D8" w14:textId="77777777" w:rsidR="003235F6" w:rsidRPr="00DA46D8" w:rsidRDefault="003235F6" w:rsidP="003235F6">
      <w:pPr>
        <w:rPr>
          <w:rFonts w:ascii="Times New Roman" w:hAnsi="Times New Roman" w:cs="Times New Roman"/>
          <w:sz w:val="20"/>
          <w:szCs w:val="20"/>
        </w:rPr>
      </w:pPr>
      <w:r w:rsidRPr="00DA46D8">
        <w:rPr>
          <w:rFonts w:ascii="Times New Roman" w:hAnsi="Times New Roman" w:cs="Times New Roman"/>
          <w:sz w:val="20"/>
          <w:szCs w:val="20"/>
        </w:rPr>
        <w:t>Please be advised that:</w:t>
      </w:r>
    </w:p>
    <w:p w14:paraId="01A04F34" w14:textId="77777777" w:rsidR="003235F6" w:rsidRPr="00DA46D8" w:rsidRDefault="003235F6" w:rsidP="003235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request applies </w:t>
      </w:r>
      <w:r w:rsidRPr="00DA46D8">
        <w:rPr>
          <w:rFonts w:ascii="Times New Roman" w:hAnsi="Times New Roman" w:cs="Times New Roman"/>
          <w:sz w:val="20"/>
          <w:szCs w:val="20"/>
        </w:rPr>
        <w:t xml:space="preserve">to the office Pediatric Ophthalmology Consultants </w:t>
      </w:r>
      <w:r>
        <w:rPr>
          <w:rFonts w:ascii="Times New Roman" w:hAnsi="Times New Roman" w:cs="Times New Roman"/>
          <w:sz w:val="20"/>
          <w:szCs w:val="20"/>
        </w:rPr>
        <w:t xml:space="preserve">including Pediatric Plus Optical DBA OPTIWOW or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Dr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Roberto Warman, eyes4kids or optiwow.com</w:t>
      </w:r>
    </w:p>
    <w:p w14:paraId="7E0B284C" w14:textId="77777777" w:rsidR="003235F6" w:rsidRPr="00DA46D8" w:rsidRDefault="003235F6" w:rsidP="003235F6">
      <w:pPr>
        <w:rPr>
          <w:rFonts w:ascii="Times New Roman" w:hAnsi="Times New Roman" w:cs="Times New Roman"/>
          <w:sz w:val="20"/>
          <w:szCs w:val="20"/>
        </w:rPr>
      </w:pPr>
      <w:r w:rsidRPr="00DA46D8">
        <w:rPr>
          <w:rFonts w:ascii="Times New Roman" w:hAnsi="Times New Roman" w:cs="Times New Roman"/>
          <w:sz w:val="20"/>
          <w:szCs w:val="20"/>
        </w:rPr>
        <w:t>Pediatric Ophthalmology Consultants will not communicate health information that is specially protected under state and federal law (for example HIV/AIDS information, substance abuse treatment, mental health information) via email even if we agree to communicate with you via email.</w:t>
      </w:r>
    </w:p>
    <w:p w14:paraId="0D15E479" w14:textId="77777777" w:rsidR="003235F6" w:rsidRPr="00DA46D8" w:rsidRDefault="003235F6" w:rsidP="003235F6">
      <w:pPr>
        <w:rPr>
          <w:rFonts w:ascii="Times New Roman" w:hAnsi="Times New Roman" w:cs="Times New Roman"/>
          <w:sz w:val="20"/>
          <w:szCs w:val="20"/>
        </w:rPr>
      </w:pPr>
      <w:r w:rsidRPr="00DA46D8">
        <w:rPr>
          <w:rFonts w:ascii="Times New Roman" w:hAnsi="Times New Roman" w:cs="Times New Roman"/>
          <w:sz w:val="20"/>
          <w:szCs w:val="20"/>
        </w:rPr>
        <w:t xml:space="preserve">Please provide us the email address to which communication should be addressed to </w:t>
      </w:r>
    </w:p>
    <w:p w14:paraId="1BEAB486" w14:textId="77777777" w:rsidR="003235F6" w:rsidRPr="00DA46D8" w:rsidRDefault="003235F6" w:rsidP="003235F6">
      <w:pPr>
        <w:rPr>
          <w:rFonts w:ascii="Times New Roman" w:hAnsi="Times New Roman" w:cs="Times New Roman"/>
          <w:sz w:val="20"/>
          <w:szCs w:val="20"/>
        </w:rPr>
      </w:pPr>
      <w:r w:rsidRPr="00DA46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161C45DC" w14:textId="77777777" w:rsidR="003235F6" w:rsidRPr="00DA46D8" w:rsidRDefault="003235F6" w:rsidP="003235F6">
      <w:pPr>
        <w:rPr>
          <w:rFonts w:ascii="Times New Roman" w:hAnsi="Times New Roman" w:cs="Times New Roman"/>
          <w:sz w:val="20"/>
          <w:szCs w:val="20"/>
        </w:rPr>
      </w:pPr>
      <w:r w:rsidRPr="00DA46D8">
        <w:rPr>
          <w:rFonts w:ascii="Times New Roman" w:hAnsi="Times New Roman" w:cs="Times New Roman"/>
          <w:sz w:val="20"/>
          <w:szCs w:val="20"/>
        </w:rPr>
        <w:t>Please initial each phrase:</w:t>
      </w:r>
    </w:p>
    <w:p w14:paraId="55B0BFD8" w14:textId="77777777" w:rsidR="003235F6" w:rsidRPr="00DA46D8" w:rsidRDefault="003235F6" w:rsidP="003235F6">
      <w:pPr>
        <w:rPr>
          <w:rFonts w:ascii="Times New Roman" w:hAnsi="Times New Roman" w:cs="Times New Roman"/>
          <w:sz w:val="20"/>
          <w:szCs w:val="20"/>
        </w:rPr>
      </w:pPr>
      <w:r w:rsidRPr="00DA46D8">
        <w:rPr>
          <w:rFonts w:ascii="Times New Roman" w:hAnsi="Times New Roman" w:cs="Times New Roman"/>
          <w:sz w:val="20"/>
          <w:szCs w:val="20"/>
        </w:rPr>
        <w:t>____ I certify the email address provided on this Request is accurate, and that I, or my designee on my behalf, accept full responsibility for messages sent to or from this address.</w:t>
      </w:r>
    </w:p>
    <w:p w14:paraId="78BCA0C6" w14:textId="77777777" w:rsidR="003235F6" w:rsidRPr="00DA46D8" w:rsidRDefault="003235F6" w:rsidP="003235F6">
      <w:pPr>
        <w:rPr>
          <w:rFonts w:ascii="Times New Roman" w:hAnsi="Times New Roman" w:cs="Times New Roman"/>
          <w:sz w:val="20"/>
          <w:szCs w:val="20"/>
        </w:rPr>
      </w:pPr>
      <w:r w:rsidRPr="00DA46D8">
        <w:rPr>
          <w:rFonts w:ascii="Times New Roman" w:hAnsi="Times New Roman" w:cs="Times New Roman"/>
          <w:sz w:val="20"/>
          <w:szCs w:val="20"/>
        </w:rPr>
        <w:t>____I understand and acknowledge that communications over the internet and/or using the email system are not encrypted and are inherently insecure; that there is no assurance of confidentiality of information when communicated this way.</w:t>
      </w:r>
    </w:p>
    <w:p w14:paraId="7770CDED" w14:textId="77777777" w:rsidR="003235F6" w:rsidRPr="00DA46D8" w:rsidRDefault="003235F6" w:rsidP="003235F6">
      <w:pPr>
        <w:rPr>
          <w:rFonts w:ascii="Times New Roman" w:hAnsi="Times New Roman" w:cs="Times New Roman"/>
          <w:sz w:val="20"/>
          <w:szCs w:val="20"/>
        </w:rPr>
      </w:pPr>
      <w:r w:rsidRPr="00DA46D8">
        <w:rPr>
          <w:rFonts w:ascii="Times New Roman" w:hAnsi="Times New Roman" w:cs="Times New Roman"/>
          <w:sz w:val="20"/>
          <w:szCs w:val="20"/>
        </w:rPr>
        <w:t>____I understand that email communication in which I engage may be forwarded to other providers, including providers not associated with Pediatric Ophthalmology Consultants, for purposes of providing treatment to me or my child.</w:t>
      </w:r>
    </w:p>
    <w:p w14:paraId="3D9902FF" w14:textId="77777777" w:rsidR="003235F6" w:rsidRPr="00DA46D8" w:rsidRDefault="003235F6" w:rsidP="003235F6">
      <w:pPr>
        <w:rPr>
          <w:rFonts w:ascii="Times New Roman" w:hAnsi="Times New Roman" w:cs="Times New Roman"/>
          <w:sz w:val="20"/>
          <w:szCs w:val="20"/>
        </w:rPr>
      </w:pPr>
      <w:r w:rsidRPr="00DA46D8">
        <w:rPr>
          <w:rFonts w:ascii="Times New Roman" w:hAnsi="Times New Roman" w:cs="Times New Roman"/>
          <w:sz w:val="20"/>
          <w:szCs w:val="20"/>
        </w:rPr>
        <w:t>____ I agree to hold Pedi</w:t>
      </w:r>
      <w:r>
        <w:rPr>
          <w:rFonts w:ascii="Times New Roman" w:hAnsi="Times New Roman" w:cs="Times New Roman"/>
          <w:sz w:val="20"/>
          <w:szCs w:val="20"/>
        </w:rPr>
        <w:t xml:space="preserve">atric Ophthalmology Consultants, Pediatric Plus Optical </w:t>
      </w:r>
      <w:r w:rsidRPr="00DA46D8">
        <w:rPr>
          <w:rFonts w:ascii="Times New Roman" w:hAnsi="Times New Roman" w:cs="Times New Roman"/>
          <w:sz w:val="20"/>
          <w:szCs w:val="20"/>
        </w:rPr>
        <w:t>and individuals associated with it harmless from any and all claims and liabilities arising from or related to this Request to communicate via email.</w:t>
      </w:r>
    </w:p>
    <w:p w14:paraId="3214BAE4" w14:textId="77777777" w:rsidR="003235F6" w:rsidRPr="00DA46D8" w:rsidRDefault="003235F6" w:rsidP="003235F6">
      <w:pPr>
        <w:rPr>
          <w:rFonts w:ascii="Times New Roman" w:hAnsi="Times New Roman" w:cs="Times New Roman"/>
          <w:sz w:val="20"/>
          <w:szCs w:val="20"/>
        </w:rPr>
      </w:pPr>
      <w:r w:rsidRPr="00DA46D8">
        <w:rPr>
          <w:rFonts w:ascii="Times New Roman" w:hAnsi="Times New Roman" w:cs="Times New Roman"/>
          <w:sz w:val="20"/>
          <w:szCs w:val="20"/>
        </w:rPr>
        <w:t>____________________________________                  _____________________</w:t>
      </w:r>
    </w:p>
    <w:p w14:paraId="605296E4" w14:textId="77777777" w:rsidR="003235F6" w:rsidRPr="00DA46D8" w:rsidRDefault="003235F6" w:rsidP="003235F6">
      <w:pPr>
        <w:rPr>
          <w:rFonts w:ascii="Times New Roman" w:hAnsi="Times New Roman" w:cs="Times New Roman"/>
          <w:sz w:val="20"/>
          <w:szCs w:val="20"/>
        </w:rPr>
      </w:pPr>
      <w:r w:rsidRPr="00DA46D8">
        <w:rPr>
          <w:rFonts w:ascii="Times New Roman" w:hAnsi="Times New Roman" w:cs="Times New Roman"/>
          <w:sz w:val="20"/>
          <w:szCs w:val="20"/>
        </w:rPr>
        <w:t>Signature of Patient or Legal Representative                    Date</w:t>
      </w:r>
    </w:p>
    <w:p w14:paraId="5B738F67" w14:textId="77777777" w:rsidR="003235F6" w:rsidRPr="00DA46D8" w:rsidRDefault="003235F6" w:rsidP="003235F6">
      <w:pPr>
        <w:rPr>
          <w:rFonts w:ascii="Times New Roman" w:hAnsi="Times New Roman" w:cs="Times New Roman"/>
          <w:sz w:val="20"/>
          <w:szCs w:val="20"/>
        </w:rPr>
      </w:pPr>
      <w:r w:rsidRPr="00DA46D8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7B5155CE" w14:textId="77777777" w:rsidR="003235F6" w:rsidRPr="00DA46D8" w:rsidRDefault="003235F6" w:rsidP="003235F6">
      <w:pPr>
        <w:rPr>
          <w:rFonts w:ascii="Times New Roman" w:hAnsi="Times New Roman" w:cs="Times New Roman"/>
          <w:sz w:val="20"/>
          <w:szCs w:val="20"/>
        </w:rPr>
      </w:pPr>
      <w:r w:rsidRPr="00DA46D8">
        <w:rPr>
          <w:rFonts w:ascii="Times New Roman" w:hAnsi="Times New Roman" w:cs="Times New Roman"/>
          <w:sz w:val="20"/>
          <w:szCs w:val="20"/>
        </w:rPr>
        <w:t xml:space="preserve">Name of Patient or Legal Representative </w:t>
      </w:r>
    </w:p>
    <w:p w14:paraId="7A55B58C" w14:textId="77777777" w:rsidR="005A2D3F" w:rsidRDefault="005A2D3F"/>
    <w:sectPr w:rsidR="005A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5C"/>
    <w:rsid w:val="003235F6"/>
    <w:rsid w:val="00556088"/>
    <w:rsid w:val="005A2D3F"/>
    <w:rsid w:val="00A6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70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0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0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Goldstein</dc:creator>
  <cp:keywords/>
  <dc:description/>
  <cp:lastModifiedBy>Ana Rincon</cp:lastModifiedBy>
  <cp:revision>3</cp:revision>
  <dcterms:created xsi:type="dcterms:W3CDTF">2018-02-19T20:11:00Z</dcterms:created>
  <dcterms:modified xsi:type="dcterms:W3CDTF">2018-03-12T05:10:00Z</dcterms:modified>
</cp:coreProperties>
</file>